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nil"/>
        </w:pBdr>
      </w:pPr>
      <w:r>
        <w:t>Bérkalkulátor tesztesetei 2026</w:t>
      </w:r>
    </w:p>
    <w:p>
      <w:r>
        <w:t>Szoftvertesztelés gyakorlat · 7. óra · kitöltött példa és másolható tesztesetlap</w:t>
      </w:r>
    </w:p>
    <w:p>
      <w:r>
        <w:t>Feladat: készíts legalább nyolc, egymástól eltérő esetet a HR Portal 2026-os bérkalkulátorához. Az elvárt eredményt a teszt futtatása előtt, független számítással határozd meg. A futás tényleges adatát és a bizonyítékot külön rögzítsd. A külső oldal változhat, ezért minden futásnál jegyezd fel a dátumot és a felületen szereplő évet.</w:t>
      </w:r>
    </w:p>
    <w:p>
      <w:pPr>
        <w:pStyle w:val="Heading1"/>
      </w:pPr>
      <w:r>
        <w:t>A vizsgálat kerete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Mező</w:t>
            </w:r>
          </w:p>
        </w:tc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Kitöltendő adat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Tesztcsomag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Bérkalkulátor 2026 · bruttó nettó számítás és kedvezmények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Tesztelt rendszer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HR Portal bérkalkulátor · https://www.hrportal.hu/berkalkulator.html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Verzió és környezet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Felületen jelölt év: 2026; böngésző és verzió: ______; operációs rendszer: 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Készítő és ellenőrző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Készítő: ______; ellenőrző: ______; dokumentumverzió: 2.0 · 2026. 09. 25.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Hatókör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Számítás, kedvezmények, összefüggő mezők és hibás adatok. A valós jogosultság igazolása nem a kalkulátor feladata.</w:t>
            </w:r>
          </w:p>
        </w:tc>
      </w:tr>
    </w:tbl>
    <w:p/>
    <w:p>
      <w:pPr>
        <w:pStyle w:val="Heading1"/>
      </w:pPr>
      <w:r>
        <w:t>A számításhoz használható 2026-os adatok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Szabály</w:t>
            </w:r>
          </w:p>
        </w:tc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Érték vagy alkalmazás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Munkavállalói szja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15% az adóköteles alapra; kedvezmények módosíthatják.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Munkavállalói tb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18,5%; a családi járulékkedvezmény csökkentheti.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Munkáltatói szocho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13%; nem levonás a munkavállaló nettó béréből.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Családi kedvezmény adóalapja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1 eltartottnál 133 340 Ft/hó; 2 eltartottnál 266 660 Ft/kedvezményezett/hó; 3 vagy több eltartottnál 440 000 Ft/kedvezményezett/hó.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25 év alatti kedvezmény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2026-ban legfeljebb 715 765 Ft/hó kedvezményalap.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Kétgyermekes anya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2026-tól az életkori feltételt teljesítő anya szja-kedvezménye; a jogosultság és kedvezménysorrend külön vizsgálandó.</w:t>
            </w:r>
          </w:p>
        </w:tc>
      </w:tr>
    </w:tbl>
    <w:p/>
    <w:p>
      <w:r>
        <w:t>A családi kedvezmény megosztása, a jogosultsági időszak és a kedvezmények sorrendje módosíthatja a számítást. Kerekítési szabály esetén dokumentáld a feltételezést. A tájékoztató oldalak nem helyettesítik a NAV aktuális szabályát.</w:t>
      </w:r>
    </w:p>
    <w:p>
      <w:r>
        <w:br w:type="page"/>
      </w:r>
    </w:p>
    <w:p>
      <w:pPr>
        <w:pStyle w:val="Heading1"/>
      </w:pPr>
      <w:r>
        <w:t>Kitöltött teszteset BK26 01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Azonosító és cél</w:t>
            </w:r>
          </w:p>
        </w:tc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BK26-01 · Alapeset kedvezmény nélküli havi munkabérre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Szabály és forrás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2026-os általános szja 15%, tb 18,5%, szocho 13%; NAV és a tesztelt oldal mezői.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Előfeltétel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2026-os számítás; általános munkaviszony; nincs kedvezmény, nincs eltartott; friss alapállapot.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Tesztadat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Bruttó havi bér 500 000 Ft; eltartott 0; kedvezményezett 0; minden kedvezmény Nem.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Lépések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1. Nyisd meg a kalkulátort. 2. Állítsd be a fenti mezőket. 3. Válaszd a Számol műveletet. 4. Olvasd le a levonásokat és a nettót.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Elvárt eredmény futtatás előtt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Szja: 75 000 Ft; tb: 92 500 Ft; nettó: 332 500 Ft. Szocho: 65 000 Ft, ha a felület kijelzi; egyszerűsített munkáltatói költség: 565 000 Ft.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Tényleges eredmény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Futtatáskor kitöltendő: 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Állapot, bizonyíték, hiba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Nem futtatott / megfelelt / nem felelt meg / blokkolt; képernyőkép: ______; hibajegy: 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Futtató és időpont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Név: ______; dátum, idő: ______; böngésző: ______</w:t>
            </w:r>
          </w:p>
        </w:tc>
      </w:tr>
    </w:tbl>
    <w:p/>
    <w:p>
      <w:r>
        <w:t>Az alapeset számítása: 500 000 − 75 000 − 92 500 = 332 500 Ft nettó. A szocho külön munkáltatói teher: 500 000 × 0,13 = 65 000 Ft. A „tényleges eredmény” mező szándékosan üres: a kalkulátort itt nem futtattuk.</w:t>
      </w:r>
    </w:p>
    <w:p>
      <w:pPr>
        <w:pStyle w:val="Heading1"/>
      </w:pPr>
      <w:r>
        <w:t>Ellenőrzési források</w:t>
      </w:r>
    </w:p>
    <w:p>
      <w:r>
        <w:t>HR Portal: https://www.hrportal.hu/berkalkulator.html</w:t>
        <w:br/>
        <w:t>NAV szja-kedvezmények: https://nav.gov.hu/ado/szja/szja-kedvezmenyek</w:t>
        <w:br/>
        <w:t>NAV családi kedvezmény: https://nav.gov.hu/ado/szja/szja-kedvezmenyek/csaladi-kedvezmeny</w:t>
        <w:br/>
        <w:t>Officina összefoglaló: https://officina.hu/gazdasag/364-fizetendo-jarulekok</w:t>
        <w:br/>
        <w:t>Ellenőrizve: 2026. szeptember 25.</w:t>
      </w:r>
    </w:p>
    <w:p>
      <w:r>
        <w:br w:type="page"/>
      </w:r>
    </w:p>
    <w:p>
      <w:pPr>
        <w:pStyle w:val="Title"/>
        <w:pBdr>
          <w:bottom w:val="nil"/>
        </w:pBdr>
      </w:pPr>
      <w:r>
        <w:t>Másolható tesztesetlap</w:t>
      </w:r>
    </w:p>
    <w:p>
      <w:r>
        <w:t>Másold ezt a lapot minden további esetre. Az elvárt eredményt és a számítást a futtatás előtt töltsd ki. Egy teszteset egy világos célra és meghatározott adatkészletre vonatkozzon.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Tervezési mező</w:t>
            </w:r>
          </w:p>
        </w:tc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Kitöltendő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Teszteset azonosító és cím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BK26-____ · 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Követelmény vagy vizsgált szabály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Forrás és ellenőrzés dátuma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Prioritás és technika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Magas / közepes / alacsony; ekvivalencia, határérték, döntési tábla, metamorf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Előfeltétel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Kalkulátor éve: ____; kezdőállapot, jogosultság és kedvezménymegosztás: 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Tesztadat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Bruttó: ____ Ft; eltartott: ____; kedvezményezett: ____; többi mező pontos értéke: 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1. lépés és elvárt eredmény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Művelet: ____________________  Elvárt: 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2. lépés és elvárt eredmény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Művelet: ____________________  Elvárt: 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3. lépés és elvárt eredmény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Művelet: ____________________  Elvárt: 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Számított végső elvárás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Szja: ____ Ft; tb: ____ Ft; nettó: ____ Ft; egyéb ellenőrzés: 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Független számítás, feltevések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Utófeltétel vagy visszaállítás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</w:tbl>
    <w:p/>
    <w:p>
      <w:pPr>
        <w:pStyle w:val="Heading1"/>
      </w:pPr>
      <w:r>
        <w:t>Futtatási napló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Futtatási mező</w:t>
            </w:r>
          </w:p>
        </w:tc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Megfigyelés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Futtató, időpont, környezet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Tényleges eredmény és összevetés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Állapot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Nem futtatott / megfelelt / nem felelt meg / blokkolt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Bizonyíték és hibajegy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Képernyőkép vagy fájl: ____; hibaazonosító: 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Megjegyzés és újrafuttatás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</w:tbl>
    <w:p/>
    <w:p>
      <w:pPr>
        <w:pStyle w:val="Heading1"/>
      </w:pPr>
      <w:r>
        <w:t>Javasolt nyolc eset</w:t>
      </w:r>
    </w:p>
    <w:p>
      <w:r>
        <w:t>BK26-01 alapeset; BK26-02 egy eltartott; BK26-03 két kedvezményezett eltartott; BK26-04 a 25 év alatti keret határa; BK26-05 kétgyermekes anya jogosultsága; BK26-06 első házasok kedvezménye; BK26-07 azonos adatok teljes és részmunkaidőben; BK26-08 ellentmondó eltartotti darabszám. A kedvezményes esetekhez saját konkrét bemenetet és független elvárt értéket számolj.</w:t>
      </w:r>
    </w:p>
    <w:sectPr w:rsidR="00FC693F" w:rsidRPr="0006063C" w:rsidSect="00034616">
      <w:footerReference w:type="default" r:id="rId9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Szoftvertesztelés gyakorlat · 7. óra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