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37.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pályázati adatlap</w:t>
      </w:r>
    </w:p>
    <w:p>
      <w:r>
        <w:t>Készíts pályázati adatlapot projektnév, résztvevők, cél, ütemezés, költség és aláírás mezőkkel.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 feladatlap A4-es, fejlécet és láblécet használ, legalább 2 címsorstílus, 1 táblázat, 1 számozott lista, megfelelő oldalbeállítás, helyesírás-ellenőrzés és aláíráshely szerepel benne.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Könyvtári esemény beszámolója</w:t>
      </w:r>
    </w:p>
    <w:p>
      <w:r>
        <w:t>Formázz megadott szöveget beszámolóvá: cím, szerző, dátum, alcímek, idézet, képaláírás és forrásmegjelölés.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Használj stílusokat, igazított idézetblokkot, képaláírást, élőfejet/élőlábat és egységes sortávolságot; a végső dokumentumot a követelménylista alapján ellenőrizd.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37.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