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Mobiltanulási óraterv</w:t>
      </w:r>
    </w:p>
    <w:p>
      <w:r>
        <w:t>Készíts 30 perces tanulási tervet mobil eszközzel: cél, alkalmazás, feladatsor, szünet, önellenőrzés.</w:t>
      </w:r>
    </w:p>
    <w:p>
      <w:r>
        <w:t>Munkamenet</w:t>
      </w:r>
    </w:p>
    <w:p>
      <w:r>
        <w:t>Bontsd a tanulási időt rövid szakaszokra.</w:t>
      </w:r>
    </w:p>
    <w:p>
      <w:r>
        <w:t>Minden szakaszhoz rendelj aktív tanulói tevékenységet.</w:t>
      </w:r>
    </w:p>
    <w:p>
      <w:r>
        <w:t>Tegyél be képernyőszünetet és önellenőrzést.</w:t>
      </w:r>
    </w:p>
    <w:p>
      <w:r>
        <w:t>Ellenőrzési szempontok</w:t>
      </w:r>
    </w:p>
    <w:p>
      <w:r>
        <w:t>A cél mérhető.</w:t>
      </w:r>
    </w:p>
    <w:p>
      <w:r>
        <w:t>A mobil eszköz a tanulást segíti, nem vonja el a figyelmet.</w:t>
      </w:r>
    </w:p>
    <w:p>
      <w:r>
        <w:br w:type="page"/>
      </w:r>
    </w:p>
    <w:p>
      <w:r>
        <w:t>Iskolai tanulói útmutató · Mobiltanulás</w:t>
      </w:r>
    </w:p>
    <w:p>
      <w:r>
        <w:t>Készíts 2–3 oldalas, sokszorosításra alkalmas tanulói útmutatót a „Mobiltanulás” (Mobiltechnológiai ismeretek)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