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17.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Okostelefon-biztonsági ellenőrzőlista</w:t>
      </w:r>
    </w:p>
    <w:p>
      <w:r>
        <w:t>Készíts ellenőrzőlistát alkalmazásengedélyek, képernyőzár, frissítés, nyilvános Wi-Fi és elveszett telefon esetére.</w:t>
      </w:r>
    </w:p>
    <w:p>
      <w:r>
        <w:t>Munkamenet</w:t>
      </w:r>
    </w:p>
    <w:p>
      <w:r>
        <w:t>Csoportosítsd a teendőket megelőzés és incidens szerint.</w:t>
      </w:r>
    </w:p>
    <w:p>
      <w:r>
        <w:t>Minden pontot kezdj cselekvő igével.</w:t>
      </w:r>
    </w:p>
    <w:p>
      <w:r>
        <w:t>Adj meg iskolai segítségkérési útvonalat.</w:t>
      </w:r>
    </w:p>
    <w:p>
      <w:r>
        <w:t>Ellenőrzési szempontok</w:t>
      </w:r>
    </w:p>
    <w:p>
      <w:r>
        <w:t>A teendők konkrétak és helyesek.</w:t>
      </w:r>
    </w:p>
    <w:p>
      <w:r>
        <w:t>A jelszó vagy feloldókód nem kerül a dokumentumba.</w:t>
      </w:r>
    </w:p>
    <w:p>
      <w:r>
        <w:br w:type="page"/>
      </w:r>
    </w:p>
    <w:p>
      <w:r>
        <w:t>Iskolai tanulói útmutató · Az okostelefonok biztonságos használata</w:t>
      </w:r>
    </w:p>
    <w:p>
      <w:r>
        <w:t>Készíts 2–3 oldalas, sokszorosításra alkalmas tanulói útmutatót a „Az okostelefonok biztonságos használata” (Mobiltechnológiai ismeretek)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