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Számítógép fő egységeinek adatlapja</w:t>
      </w:r>
    </w:p>
    <w:p>
      <w:r>
        <w:t>Készíts illusztrált adatlapot processzor, memória, háttértár és alaplap szerepéről.</w:t>
      </w:r>
    </w:p>
    <w:p>
      <w:r>
        <w:t>Munkamenet</w:t>
      </w:r>
    </w:p>
    <w:p>
      <w:r>
        <w:t>Minden egységhez írj funkciót és egy egyszerű példát.</w:t>
      </w:r>
    </w:p>
    <w:p>
      <w:r>
        <w:t>Helyezz el négy címkézett blokkot.</w:t>
      </w:r>
    </w:p>
    <w:p>
      <w:r>
        <w:t>Ellenőrizd, hogy az egységek együttműködése is megjelenik.</w:t>
      </w:r>
    </w:p>
    <w:p>
      <w:r>
        <w:t>Ellenőrzési szempontok</w:t>
      </w:r>
    </w:p>
    <w:p>
      <w:r>
        <w:t>A funkciók nem keverednek.</w:t>
      </w:r>
    </w:p>
    <w:p>
      <w:r>
        <w:t>Az ábra és a címke megfelel egymásnak.</w:t>
      </w:r>
    </w:p>
    <w:p>
      <w:r>
        <w:br w:type="page"/>
      </w:r>
    </w:p>
    <w:p>
      <w:r>
        <w:t>Iskolai tanulói útmutató · A digitális eszközök főbb egységei I.</w:t>
      </w:r>
    </w:p>
    <w:p>
      <w:r>
        <w:t>Készíts 2–3 oldalas, sokszorosításra alkalmas tanulói útmutatót a „A digitális eszközök főbb egységei I.”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